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C6" w:rsidRDefault="008B00C6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imSun" w:eastAsia="新細明體" w:hAnsi="SimSun" w:cs="SimSun"/>
          <w:color w:val="000000"/>
          <w:sz w:val="31"/>
          <w:szCs w:val="31"/>
        </w:rPr>
      </w:pPr>
    </w:p>
    <w:p w:rsidR="00020750" w:rsidRPr="00AB1B88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imSun" w:eastAsia="SimSun" w:hAnsi="SimSun" w:cs="SimSun"/>
          <w:color w:val="000000"/>
          <w:sz w:val="31"/>
          <w:szCs w:val="31"/>
          <w:lang w:eastAsia="zh-CN"/>
        </w:rPr>
      </w:pPr>
      <w:r>
        <w:rPr>
          <w:rFonts w:ascii="SimSun" w:eastAsia="SimSun" w:hAnsi="SimSun" w:cs="SimSun" w:hint="eastAsia"/>
          <w:color w:val="000000"/>
          <w:sz w:val="31"/>
          <w:szCs w:val="31"/>
          <w:lang w:eastAsia="zh-CN"/>
        </w:rPr>
        <w:t>简</w:t>
      </w:r>
      <w:r w:rsidRPr="00370323">
        <w:rPr>
          <w:rFonts w:ascii="新細明體" w:eastAsia="新細明體" w:cs="新細明體" w:hint="eastAsia"/>
          <w:b/>
          <w:color w:val="000000"/>
          <w:sz w:val="28"/>
          <w:szCs w:val="28"/>
        </w:rPr>
        <w:t>歷</w:t>
      </w:r>
    </w:p>
    <w:p w:rsidR="00020750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eastAsia="新細明體" w:hAnsi="Cambria" w:cs="Cambria"/>
          <w:b/>
          <w:bCs/>
          <w:color w:val="000000"/>
          <w:sz w:val="31"/>
          <w:szCs w:val="31"/>
        </w:rPr>
      </w:pPr>
      <w:r>
        <w:rPr>
          <w:rFonts w:ascii="新細明體" w:eastAsia="新細明體" w:cs="新細明體" w:hint="eastAsia"/>
          <w:color w:val="000000"/>
          <w:sz w:val="31"/>
          <w:szCs w:val="31"/>
        </w:rPr>
        <w:t xml:space="preserve">戴萬成  </w:t>
      </w:r>
      <w:r>
        <w:rPr>
          <w:rFonts w:ascii="Cambria" w:eastAsia="新細明體" w:hAnsi="Cambria" w:cs="Cambria"/>
          <w:b/>
          <w:bCs/>
          <w:color w:val="000000"/>
          <w:sz w:val="31"/>
          <w:szCs w:val="31"/>
        </w:rPr>
        <w:t xml:space="preserve">Vincent Tai                </w:t>
      </w:r>
      <w:bookmarkStart w:id="0" w:name="_GoBack"/>
      <w:r>
        <w:rPr>
          <w:rFonts w:ascii="Cambria" w:eastAsia="新細明體" w:hAnsi="Cambria" w:cs="Cambria"/>
          <w:b/>
          <w:bCs/>
          <w:noProof/>
          <w:color w:val="000000"/>
          <w:sz w:val="31"/>
          <w:szCs w:val="31"/>
        </w:rPr>
        <w:drawing>
          <wp:inline distT="0" distB="0" distL="0" distR="0" wp14:anchorId="7A79E8B8" wp14:editId="31E1E0D1">
            <wp:extent cx="3213100" cy="32004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5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0750" w:rsidRDefault="007A1403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eastAsia="新細明體" w:hAnsi="Cambria" w:cs="Cambria"/>
          <w:b/>
          <w:bCs/>
          <w:color w:val="0000FF"/>
          <w:sz w:val="31"/>
          <w:szCs w:val="31"/>
        </w:rPr>
      </w:pPr>
      <w:hyperlink r:id="rId8" w:history="1">
        <w:r w:rsidR="00020750" w:rsidRPr="005F7D06">
          <w:rPr>
            <w:rStyle w:val="a3"/>
            <w:rFonts w:ascii="Cambria" w:eastAsia="新細明體" w:hAnsi="Cambria" w:cs="Cambria"/>
            <w:b/>
            <w:bCs/>
            <w:sz w:val="31"/>
            <w:szCs w:val="31"/>
          </w:rPr>
          <w:t>provt2002@yahoo.com</w:t>
        </w:r>
      </w:hyperlink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cs="新細明體"/>
          <w:b/>
          <w:color w:val="000000"/>
          <w:sz w:val="28"/>
          <w:szCs w:val="28"/>
        </w:rPr>
      </w:pPr>
      <w:r w:rsidRPr="00370323">
        <w:rPr>
          <w:rFonts w:ascii="新細明體" w:eastAsia="新細明體" w:cs="新細明體" w:hint="eastAsia"/>
          <w:b/>
          <w:color w:val="000000"/>
          <w:sz w:val="28"/>
          <w:szCs w:val="28"/>
        </w:rPr>
        <w:t>工作經歷</w:t>
      </w:r>
      <w:r w:rsidRPr="00370323">
        <w:rPr>
          <w:rFonts w:ascii="新細明體" w:eastAsia="新細明體" w:cs="新細明體"/>
          <w:b/>
          <w:color w:val="000000"/>
          <w:sz w:val="28"/>
          <w:szCs w:val="28"/>
        </w:rPr>
        <w:t xml:space="preserve"> 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cs="新細明體"/>
          <w:color w:val="000000"/>
          <w:sz w:val="28"/>
          <w:szCs w:val="28"/>
        </w:rPr>
      </w:pPr>
      <w:r w:rsidRPr="00370323">
        <w:rPr>
          <w:rFonts w:ascii="新細明體" w:eastAsia="新細明體" w:cs="新細明體" w:hint="eastAsia"/>
          <w:color w:val="000000"/>
          <w:sz w:val="28"/>
          <w:szCs w:val="28"/>
        </w:rPr>
        <w:t xml:space="preserve">工廠管理 </w:t>
      </w:r>
      <w:r w:rsidRPr="00370323">
        <w:rPr>
          <w:rFonts w:ascii="新細明體" w:eastAsia="新細明體" w:cs="新細明體"/>
          <w:color w:val="000000"/>
          <w:sz w:val="28"/>
          <w:szCs w:val="28"/>
        </w:rPr>
        <w:t>(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 1972-1982 )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ab/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美商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RCA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電子公司存貨分析師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ab/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美商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AMPEX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電子公司材料会計主任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ab/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美商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Rockwell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 xml:space="preserve">電子公司生產與材料企劃經理 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新細明體" w:hAnsi="Times New Roman" w:cs="Times New Roman"/>
          <w:color w:val="000000"/>
          <w:sz w:val="28"/>
          <w:szCs w:val="28"/>
        </w:rPr>
      </w:pP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proofErr w:type="gramStart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</w:t>
      </w:r>
      <w:proofErr w:type="gramEnd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ab/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美商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ITT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電子公司資材處長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 xml:space="preserve">消費產品行銷 </w:t>
      </w:r>
      <w:proofErr w:type="gramStart"/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（</w:t>
      </w:r>
      <w:proofErr w:type="gramEnd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1982-1988 )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proofErr w:type="gramStart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</w:t>
      </w:r>
      <w:proofErr w:type="gramEnd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ab/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美商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AVON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化妝品公司台灣區業務處長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銀行業務與服務品質管理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•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台灣花旗銀行業務副總裁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（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1988-1991 )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•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花旗銀行亞洲及中東業務總監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（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1991-2000 )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新細明體" w:hAnsi="Times New Roman" w:cs="Times New Roman"/>
          <w:color w:val="000000"/>
          <w:sz w:val="28"/>
          <w:szCs w:val="28"/>
        </w:rPr>
      </w:pPr>
      <w:proofErr w:type="gramStart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</w:t>
      </w:r>
      <w:proofErr w:type="gramEnd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渣打銀行全球消費金融業務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/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服務品質總監</w:t>
      </w:r>
      <w:proofErr w:type="gramStart"/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（</w:t>
      </w:r>
      <w:proofErr w:type="gramEnd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2000-2005 )</w:t>
      </w:r>
    </w:p>
    <w:p w:rsidR="00020750" w:rsidRPr="005D6312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cs="新細明體"/>
          <w:color w:val="000000"/>
          <w:sz w:val="28"/>
          <w:szCs w:val="28"/>
        </w:rPr>
      </w:pP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教學</w:t>
      </w:r>
      <w:r w:rsidRPr="00370323">
        <w:rPr>
          <w:rFonts w:ascii="新細明體" w:eastAsia="新細明體" w:cs="新細明體" w:hint="eastAsia"/>
          <w:color w:val="000000"/>
          <w:sz w:val="28"/>
          <w:szCs w:val="28"/>
        </w:rPr>
        <w:t>經歷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proofErr w:type="gramStart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</w:t>
      </w:r>
      <w:proofErr w:type="gramEnd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國立台灣大學管理發展講師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proofErr w:type="gramStart"/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（</w:t>
      </w:r>
      <w:proofErr w:type="gramEnd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1980-1991 )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新細明體" w:cs="新細明體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•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台灣生產力中心講師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（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1980-1991 )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新細明體" w:hAnsi="Times New Roman" w:cs="Times New Roman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•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台灣金融研訓院顧問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/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講座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 ( since 1990 )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•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國立新加坡大學</w:t>
      </w:r>
      <w:r>
        <w:rPr>
          <w:rFonts w:ascii="新細明體" w:eastAsia="新細明體" w:hAnsi="Times New Roman" w:cs="新細明體" w:hint="eastAsia"/>
          <w:color w:val="000000"/>
          <w:sz w:val="28"/>
          <w:szCs w:val="28"/>
        </w:rPr>
        <w:t>ＥＭＢＡ及高階主管訓練講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座 （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Since 1991     ) 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•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北京清華大學高階主管訓練顧問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/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講座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(since 2005    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新細明體" w:hAnsi="Times New Roman" w:cs="Times New Roman"/>
          <w:color w:val="000000"/>
          <w:sz w:val="28"/>
          <w:szCs w:val="28"/>
        </w:rPr>
      </w:pPr>
      <w:proofErr w:type="gramStart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</w:t>
      </w:r>
      <w:proofErr w:type="gramEnd"/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 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新加坡</w:t>
      </w:r>
      <w:r w:rsidRPr="00370323">
        <w:rPr>
          <w:rFonts w:ascii="SimSun" w:eastAsia="SimSun" w:hAnsi="SimSun" w:cs="SimSun" w:hint="eastAsia"/>
          <w:color w:val="000000"/>
          <w:sz w:val="28"/>
          <w:szCs w:val="28"/>
          <w:lang w:eastAsia="zh-CN"/>
        </w:rPr>
        <w:t>南洋理工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大學</w:t>
      </w:r>
      <w:r w:rsidRPr="00370323">
        <w:rPr>
          <w:rFonts w:ascii="SimSun" w:eastAsia="SimSun" w:hAnsi="SimSun" w:cs="SimSun" w:hint="eastAsia"/>
          <w:color w:val="000000"/>
          <w:sz w:val="28"/>
          <w:szCs w:val="28"/>
          <w:lang w:eastAsia="zh-CN"/>
        </w:rPr>
        <w:t>客座教授</w:t>
      </w: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 ( since 2011)</w:t>
      </w:r>
    </w:p>
    <w:p w:rsidR="00020750" w:rsidRPr="00370323" w:rsidRDefault="00020750" w:rsidP="000207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著作</w:t>
      </w:r>
    </w:p>
    <w:p w:rsidR="00020750" w:rsidRPr="00370323" w:rsidRDefault="00020750" w:rsidP="00020750">
      <w:pPr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>• MRP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理論、實務與電腦化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>(</w:t>
      </w:r>
      <w:r w:rsidRPr="00370323">
        <w:rPr>
          <w:rFonts w:ascii="新細明體" w:eastAsia="新細明體" w:hAnsi="Times New Roman" w:cs="新細明體" w:hint="eastAsia"/>
          <w:color w:val="000000"/>
          <w:sz w:val="28"/>
          <w:szCs w:val="28"/>
        </w:rPr>
        <w:t>台灣松崗電腦圖書公司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) </w:t>
      </w:r>
    </w:p>
    <w:p w:rsidR="00020750" w:rsidRPr="00370323" w:rsidRDefault="00020750" w:rsidP="00020750">
      <w:pPr>
        <w:rPr>
          <w:rFonts w:ascii="新細明體" w:eastAsia="新細明體" w:hAnsi="Times New Roman" w:cs="新細明體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• </w:t>
      </w:r>
      <w:r w:rsidRPr="00370323">
        <w:rPr>
          <w:rFonts w:ascii="SimSun" w:eastAsia="SimSun" w:hAnsi="SimSun" w:cs="SimSun" w:hint="eastAsia"/>
          <w:color w:val="000000"/>
          <w:sz w:val="28"/>
          <w:szCs w:val="28"/>
          <w:lang w:eastAsia="zh-CN"/>
        </w:rPr>
        <w:t>内圣外王管理行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>(</w:t>
      </w:r>
      <w:r w:rsidRPr="00370323">
        <w:rPr>
          <w:rFonts w:ascii="SimSun" w:eastAsia="SimSun" w:hAnsi="SimSun" w:cs="SimSun" w:hint="eastAsia"/>
          <w:color w:val="000000"/>
          <w:sz w:val="28"/>
          <w:szCs w:val="28"/>
          <w:lang w:eastAsia="zh-CN"/>
        </w:rPr>
        <w:t>北京大学出版社</w:t>
      </w:r>
      <w:r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) </w:t>
      </w:r>
    </w:p>
    <w:p w:rsidR="00D41560" w:rsidRPr="005D6312" w:rsidRDefault="00020750">
      <w:pPr>
        <w:rPr>
          <w:rFonts w:ascii="SimSun" w:hAnsi="SimSun" w:cs="SimSun" w:hint="eastAsia"/>
          <w:color w:val="000000"/>
          <w:sz w:val="28"/>
          <w:szCs w:val="28"/>
        </w:rPr>
      </w:pPr>
      <w:r w:rsidRPr="00370323">
        <w:rPr>
          <w:rFonts w:ascii="Times New Roman" w:eastAsia="新細明體" w:hAnsi="Times New Roman" w:cs="Times New Roman"/>
          <w:color w:val="000000"/>
          <w:sz w:val="28"/>
          <w:szCs w:val="28"/>
        </w:rPr>
        <w:t xml:space="preserve">• </w:t>
      </w:r>
      <w:r w:rsidRPr="00370323">
        <w:rPr>
          <w:rFonts w:ascii="SimSun" w:eastAsia="SimSun" w:hAnsi="SimSun" w:cs="SimSun" w:hint="eastAsia"/>
          <w:color w:val="000000"/>
          <w:sz w:val="28"/>
          <w:szCs w:val="28"/>
          <w:lang w:eastAsia="zh-CN"/>
        </w:rPr>
        <w:t>从“道天地将法”到“</w:t>
      </w:r>
      <w:r w:rsidRPr="00370323">
        <w:rPr>
          <w:rFonts w:ascii="SimSun" w:eastAsia="SimSun" w:hAnsi="SimSun" w:cs="SimSun"/>
          <w:noProof/>
          <w:color w:val="000000"/>
          <w:sz w:val="28"/>
          <w:szCs w:val="28"/>
        </w:rPr>
        <w:drawing>
          <wp:inline distT="0" distB="0" distL="0" distR="0">
            <wp:extent cx="304800" cy="200660"/>
            <wp:effectExtent l="0" t="0" r="0" b="2540"/>
            <wp:docPr id="4" name="Picture 3" descr="ProVT_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roVT_logo (1)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4" cy="2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323">
        <w:rPr>
          <w:rFonts w:ascii="SimSun" w:eastAsia="SimSun" w:hAnsi="SimSun" w:cs="SimSun" w:hint="eastAsia"/>
          <w:color w:val="000000"/>
          <w:sz w:val="28"/>
          <w:szCs w:val="28"/>
          <w:lang w:eastAsia="zh-CN"/>
        </w:rPr>
        <w:t>谋势易善”</w:t>
      </w:r>
      <w:r w:rsidR="008C77F4" w:rsidRPr="00370323">
        <w:rPr>
          <w:rFonts w:ascii="新細明體" w:eastAsia="新細明體" w:hAnsi="Times New Roman" w:cs="新細明體"/>
          <w:color w:val="000000"/>
          <w:sz w:val="28"/>
          <w:szCs w:val="28"/>
        </w:rPr>
        <w:t xml:space="preserve"> </w:t>
      </w:r>
      <w:r w:rsidR="008C77F4" w:rsidRPr="00370323">
        <w:rPr>
          <w:rFonts w:ascii="SimSun" w:eastAsia="SimSun" w:hAnsi="SimSun" w:cs="SimSun" w:hint="eastAsia"/>
          <w:color w:val="000000"/>
          <w:sz w:val="28"/>
          <w:szCs w:val="28"/>
          <w:lang w:eastAsia="zh-CN"/>
        </w:rPr>
        <w:t>（新加坡新战略企管顾问出版 ）</w:t>
      </w:r>
    </w:p>
    <w:sectPr w:rsidR="00D41560" w:rsidRPr="005D6312" w:rsidSect="005D6312">
      <w:pgSz w:w="11900" w:h="16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403" w:rsidRDefault="007A1403"/>
  </w:endnote>
  <w:endnote w:type="continuationSeparator" w:id="0">
    <w:p w:rsidR="007A1403" w:rsidRDefault="007A14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403" w:rsidRDefault="007A1403"/>
  </w:footnote>
  <w:footnote w:type="continuationSeparator" w:id="0">
    <w:p w:rsidR="007A1403" w:rsidRDefault="007A140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20750"/>
    <w:rsid w:val="00020750"/>
    <w:rsid w:val="00090378"/>
    <w:rsid w:val="002944B8"/>
    <w:rsid w:val="002F2B4A"/>
    <w:rsid w:val="003274F4"/>
    <w:rsid w:val="00450BE6"/>
    <w:rsid w:val="00486AA9"/>
    <w:rsid w:val="004A23DB"/>
    <w:rsid w:val="005D6312"/>
    <w:rsid w:val="00643539"/>
    <w:rsid w:val="006B7C16"/>
    <w:rsid w:val="007A1403"/>
    <w:rsid w:val="00863346"/>
    <w:rsid w:val="008B00C6"/>
    <w:rsid w:val="008C77F4"/>
    <w:rsid w:val="00955EAF"/>
    <w:rsid w:val="009A3B8F"/>
    <w:rsid w:val="00A351FC"/>
    <w:rsid w:val="00B07F37"/>
    <w:rsid w:val="00B4036A"/>
    <w:rsid w:val="00BC1C21"/>
    <w:rsid w:val="00C433A1"/>
    <w:rsid w:val="00C447E9"/>
    <w:rsid w:val="00D0007B"/>
    <w:rsid w:val="00D41560"/>
    <w:rsid w:val="00E31646"/>
    <w:rsid w:val="00E93906"/>
    <w:rsid w:val="00F509B8"/>
    <w:rsid w:val="00F50F75"/>
    <w:rsid w:val="00F85C9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07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0750"/>
    <w:rPr>
      <w:rFonts w:ascii="Heiti TC Light" w:eastAsia="Heiti TC Light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20750"/>
    <w:rPr>
      <w:rFonts w:ascii="Heiti TC Light" w:eastAsia="Heiti TC Light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509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509B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509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F509B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07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0750"/>
    <w:rPr>
      <w:rFonts w:ascii="Heiti TC Light" w:eastAsia="Heiti TC Light"/>
      <w:sz w:val="18"/>
      <w:szCs w:val="18"/>
    </w:rPr>
  </w:style>
  <w:style w:type="character" w:customStyle="1" w:styleId="a5">
    <w:name w:val="Balloon Text Char"/>
    <w:basedOn w:val="a0"/>
    <w:link w:val="a4"/>
    <w:uiPriority w:val="99"/>
    <w:semiHidden/>
    <w:rsid w:val="00020750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vt2002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96</Words>
  <Characters>553</Characters>
  <Application>Microsoft Office Word</Application>
  <DocSecurity>0</DocSecurity>
  <Lines>4</Lines>
  <Paragraphs>1</Paragraphs>
  <ScaleCrop>false</ScaleCrop>
  <Company>Home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 tai</dc:creator>
  <cp:lastModifiedBy>User</cp:lastModifiedBy>
  <cp:revision>8</cp:revision>
  <dcterms:created xsi:type="dcterms:W3CDTF">2014-03-22T05:05:00Z</dcterms:created>
  <dcterms:modified xsi:type="dcterms:W3CDTF">2014-08-07T18:30:00Z</dcterms:modified>
</cp:coreProperties>
</file>